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STATEMENT OF WORK </w:t>
      </w:r>
    </w:p>
    <w:tbl>
      <w:tblPr>
        <w:tblStyle w:val="Table1"/>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7065"/>
        <w:tblGridChange w:id="0">
          <w:tblGrid>
            <w:gridCol w:w="2475"/>
            <w:gridCol w:w="7065"/>
          </w:tblGrid>
        </w:tblGridChange>
      </w:tblGrid>
      <w:tr>
        <w:trPr>
          <w:cantSplit w:val="0"/>
          <w:trHeight w:val="454.98046875" w:hRule="atLeast"/>
          <w:tblHeader w:val="0"/>
        </w:trPr>
        <w:tc>
          <w:tcPr>
            <w:tcBorders>
              <w:top w:color="d9d9e3" w:space="0" w:sz="4" w:val="single"/>
              <w:left w:color="d9d9e3" w:space="0" w:sz="4" w:val="single"/>
              <w:bottom w:color="d9d9e3" w:space="0" w:sz="4"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02">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Item</w:t>
            </w:r>
          </w:p>
        </w:tc>
        <w:tc>
          <w:tcPr>
            <w:tcBorders>
              <w:top w:color="d9d9e3" w:space="0" w:sz="4" w:val="single"/>
              <w:left w:color="d9d9e3" w:space="0" w:sz="4" w:val="single"/>
              <w:bottom w:color="d9d9e3" w:space="0" w:sz="4" w:val="single"/>
              <w:right w:color="d9d9e3" w:space="0" w:sz="4" w:val="single"/>
            </w:tcBorders>
            <w:tcMar>
              <w:top w:w="100.0" w:type="dxa"/>
              <w:left w:w="100.0" w:type="dxa"/>
              <w:bottom w:w="100.0" w:type="dxa"/>
              <w:right w:w="100.0" w:type="dxa"/>
            </w:tcMar>
            <w:vAlign w:val="bottom"/>
          </w:tcPr>
          <w:p w:rsidR="00000000" w:rsidDel="00000000" w:rsidP="00000000" w:rsidRDefault="00000000" w:rsidRPr="00000000" w14:paraId="00000003">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Details</w:t>
            </w:r>
          </w:p>
        </w:tc>
      </w:tr>
      <w:tr>
        <w:trPr>
          <w:cantSplit w:val="0"/>
          <w:trHeight w:val="419.9804687499999"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4">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SOW Number</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5">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highlight w:val="yellow"/>
                <w:rtl w:val="0"/>
              </w:rPr>
              <w:t xml:space="preserve">[SOW-XXXX]</w:t>
            </w:r>
            <w:r w:rsidDel="00000000" w:rsidR="00000000" w:rsidRPr="00000000">
              <w:rPr>
                <w:rtl w:val="0"/>
              </w:rPr>
            </w:r>
          </w:p>
        </w:tc>
      </w:tr>
      <w:tr>
        <w:trPr>
          <w:cantSplit w:val="0"/>
          <w:trHeight w:val="31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6">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Effective Date</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highlight w:val="yellow"/>
                <w:rtl w:val="0"/>
              </w:rPr>
              <w:t xml:space="preserve">[Insert Date]</w:t>
            </w:r>
            <w:r w:rsidDel="00000000" w:rsidR="00000000" w:rsidRPr="00000000">
              <w:rPr>
                <w:rtl w:val="0"/>
              </w:rPr>
            </w:r>
          </w:p>
        </w:tc>
      </w:tr>
      <w:tr>
        <w:trPr>
          <w:cantSplit w:val="0"/>
          <w:trHeight w:val="481.552734375"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Project Title/Services</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9">
            <w:pPr>
              <w:keepNext w:val="0"/>
              <w:keepLines w:val="0"/>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0" w:before="0" w:line="288" w:lineRule="auto"/>
              <w:rPr>
                <w:rFonts w:ascii="Roboto" w:cs="Roboto" w:eastAsia="Roboto" w:hAnsi="Roboto"/>
                <w:highlight w:val="yellow"/>
              </w:rPr>
            </w:pPr>
            <w:r w:rsidDel="00000000" w:rsidR="00000000" w:rsidRPr="00000000">
              <w:rPr>
                <w:rFonts w:ascii="Roboto" w:cs="Roboto" w:eastAsia="Roboto" w:hAnsi="Roboto"/>
                <w:b w:val="1"/>
                <w:highlight w:val="yellow"/>
                <w:rtl w:val="0"/>
              </w:rPr>
              <w:t xml:space="preserve">_______________</w:t>
            </w:r>
            <w:r w:rsidDel="00000000" w:rsidR="00000000" w:rsidRPr="00000000">
              <w:rPr>
                <w:rtl w:val="0"/>
              </w:rPr>
            </w:r>
          </w:p>
        </w:tc>
      </w:tr>
      <w:tr>
        <w:trPr>
          <w:cantSplit w:val="0"/>
          <w:trHeight w:val="39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Service Provider</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FEMTECH ANALYTICS, INC.</w:t>
            </w:r>
          </w:p>
        </w:tc>
      </w:tr>
      <w:tr>
        <w:trPr>
          <w:cantSplit w:val="0"/>
          <w:trHeight w:val="330" w:hRule="atLeast"/>
          <w:tblHeader w:val="0"/>
        </w:trPr>
        <w:tc>
          <w:tcPr>
            <w:tcBorders>
              <w:top w:color="000000" w:space="0" w:sz="0" w:val="nil"/>
              <w:left w:color="d9d9e3" w:space="0" w:sz="4" w:val="single"/>
              <w:bottom w:color="d9d9e3" w:space="0" w:sz="4"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Client</w:t>
            </w:r>
          </w:p>
        </w:tc>
        <w:tc>
          <w:tcPr>
            <w:tcBorders>
              <w:top w:color="000000" w:space="0" w:sz="0" w:val="nil"/>
              <w:left w:color="d9d9e3" w:space="0" w:sz="4" w:val="single"/>
              <w:bottom w:color="d9d9e3" w:space="0" w:sz="4" w:val="single"/>
              <w:right w:color="d9d9e3" w:space="0" w:sz="4" w:val="single"/>
            </w:tcBorders>
            <w:tcMar>
              <w:top w:w="100.0" w:type="dxa"/>
              <w:left w:w="100.0" w:type="dxa"/>
              <w:bottom w:w="100.0" w:type="dxa"/>
              <w:right w:w="100.0" w:type="dxa"/>
            </w:tcMar>
            <w:vAlign w:val="center"/>
          </w:tcPr>
          <w:p w:rsidR="00000000" w:rsidDel="00000000" w:rsidP="00000000" w:rsidRDefault="00000000" w:rsidRPr="00000000" w14:paraId="0000000D">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[Company Name]</w:t>
            </w:r>
            <w:r w:rsidDel="00000000" w:rsidR="00000000" w:rsidRPr="00000000">
              <w:rPr>
                <w:rtl w:val="0"/>
              </w:rPr>
            </w:r>
          </w:p>
        </w:tc>
      </w:tr>
    </w:tbl>
    <w:p w:rsidR="00000000" w:rsidDel="00000000" w:rsidP="00000000" w:rsidRDefault="00000000" w:rsidRPr="00000000" w14:paraId="0000000E">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rPr>
      </w:pPr>
      <w:r w:rsidDel="00000000" w:rsidR="00000000" w:rsidRPr="00000000">
        <w:rPr>
          <w:rFonts w:ascii="Roboto" w:cs="Roboto" w:eastAsia="Roboto" w:hAnsi="Roboto"/>
          <w:rtl w:val="0"/>
        </w:rPr>
        <w:t xml:space="preserve">This Statement of Work (the "</w:t>
      </w:r>
      <w:r w:rsidDel="00000000" w:rsidR="00000000" w:rsidRPr="00000000">
        <w:rPr>
          <w:rFonts w:ascii="Roboto" w:cs="Roboto" w:eastAsia="Roboto" w:hAnsi="Roboto"/>
          <w:b w:val="1"/>
          <w:rtl w:val="0"/>
        </w:rPr>
        <w:t xml:space="preserve">SoW</w:t>
      </w:r>
      <w:r w:rsidDel="00000000" w:rsidR="00000000" w:rsidRPr="00000000">
        <w:rPr>
          <w:rFonts w:ascii="Roboto" w:cs="Roboto" w:eastAsia="Roboto" w:hAnsi="Roboto"/>
          <w:rtl w:val="0"/>
        </w:rPr>
        <w:t xml:space="preserve">") is an annex of the Master Service Agreement (the "</w:t>
      </w:r>
      <w:r w:rsidDel="00000000" w:rsidR="00000000" w:rsidRPr="00000000">
        <w:rPr>
          <w:rFonts w:ascii="Roboto" w:cs="Roboto" w:eastAsia="Roboto" w:hAnsi="Roboto"/>
          <w:b w:val="1"/>
          <w:rtl w:val="0"/>
        </w:rPr>
        <w:t xml:space="preserve">Agreement</w:t>
      </w:r>
      <w:r w:rsidDel="00000000" w:rsidR="00000000" w:rsidRPr="00000000">
        <w:rPr>
          <w:rFonts w:ascii="Roboto" w:cs="Roboto" w:eastAsia="Roboto" w:hAnsi="Roboto"/>
          <w:rtl w:val="0"/>
        </w:rPr>
        <w:t xml:space="preserve">"). The Agreement is being entered into by </w:t>
      </w:r>
      <w:r w:rsidDel="00000000" w:rsidR="00000000" w:rsidRPr="00000000">
        <w:rPr>
          <w:rFonts w:ascii="Roboto" w:cs="Roboto" w:eastAsia="Roboto" w:hAnsi="Roboto"/>
          <w:b w:val="1"/>
          <w:rtl w:val="0"/>
        </w:rPr>
        <w:t xml:space="preserve">(Client's Company Name)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Client</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You</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FEMTECH ANALYTICS, INC.</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Service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Provider</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We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This SoW describes in detail the responsibilities of each of the parties in completing th</w:t>
      </w:r>
      <w:r w:rsidDel="00000000" w:rsidR="00000000" w:rsidRPr="00000000">
        <w:rPr>
          <w:rFonts w:ascii="Roboto" w:cs="Roboto" w:eastAsia="Roboto" w:hAnsi="Roboto"/>
          <w:rtl w:val="0"/>
        </w:rPr>
        <w:t xml:space="preserve">e related Project/Service.</w:t>
      </w:r>
      <w:r w:rsidDel="00000000" w:rsidR="00000000" w:rsidRPr="00000000">
        <w:rPr>
          <w:rtl w:val="0"/>
        </w:rPr>
      </w:r>
    </w:p>
    <w:p w:rsidR="00000000" w:rsidDel="00000000" w:rsidP="00000000" w:rsidRDefault="00000000" w:rsidRPr="00000000" w14:paraId="0000000F">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rPr>
      </w:pPr>
      <w:r w:rsidDel="00000000" w:rsidR="00000000" w:rsidRPr="00000000">
        <w:rPr>
          <w:rFonts w:ascii="Cardo" w:cs="Cardo" w:eastAsia="Cardo" w:hAnsi="Cardo"/>
          <w:b w:val="1"/>
          <w:rtl w:val="0"/>
        </w:rPr>
        <w:t xml:space="preserve">Oﬀer Availability. </w:t>
      </w:r>
      <w:r w:rsidDel="00000000" w:rsidR="00000000" w:rsidRPr="00000000">
        <w:rPr>
          <w:rFonts w:ascii="Roboto" w:cs="Roboto" w:eastAsia="Roboto" w:hAnsi="Roboto"/>
          <w:rtl w:val="0"/>
        </w:rPr>
        <w:t xml:space="preserve">The terms and prices offered in the Agreement will be available to you for 10 business days. Schedule is subject to change until the Agreement is fully executed.</w:t>
      </w:r>
    </w:p>
    <w:p w:rsidR="00000000" w:rsidDel="00000000" w:rsidP="00000000" w:rsidRDefault="00000000" w:rsidRPr="00000000" w14:paraId="00000010">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rPr>
      </w:pPr>
      <w:r w:rsidDel="00000000" w:rsidR="00000000" w:rsidRPr="00000000">
        <w:rPr>
          <w:rFonts w:ascii="Roboto" w:cs="Roboto" w:eastAsia="Roboto" w:hAnsi="Roboto"/>
          <w:b w:val="1"/>
          <w:rtl w:val="0"/>
        </w:rPr>
        <w:t xml:space="preserve">GOALS</w:t>
      </w:r>
      <w:r w:rsidDel="00000000" w:rsidR="00000000" w:rsidRPr="00000000">
        <w:rPr>
          <w:rtl w:val="0"/>
        </w:rPr>
      </w:r>
    </w:p>
    <w:p w:rsidR="00000000" w:rsidDel="00000000" w:rsidP="00000000" w:rsidRDefault="00000000" w:rsidRPr="00000000" w14:paraId="00000011">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300" w:before="300" w:line="240" w:lineRule="auto"/>
        <w:jc w:val="both"/>
        <w:rPr>
          <w:rFonts w:ascii="Roboto" w:cs="Roboto" w:eastAsia="Roboto" w:hAnsi="Roboto"/>
          <w:b w:val="1"/>
        </w:rPr>
      </w:pPr>
      <w:r w:rsidDel="00000000" w:rsidR="00000000" w:rsidRPr="00000000">
        <w:rPr>
          <w:rFonts w:ascii="Roboto" w:cs="Roboto" w:eastAsia="Roboto" w:hAnsi="Roboto"/>
          <w:b w:val="1"/>
          <w:highlight w:val="yellow"/>
          <w:rtl w:val="0"/>
        </w:rPr>
        <w:t xml:space="preserve">(Please detail the services/products will be provided to the Client. The Client also needs to detail any additional services requested by the Client. These may include, but are not limited to, advanced customizations, enhanced functionalities, specifications.</w:t>
      </w:r>
      <w:r w:rsidDel="00000000" w:rsidR="00000000" w:rsidRPr="00000000">
        <w:rPr>
          <w:rFonts w:ascii="Roboto" w:cs="Roboto" w:eastAsia="Roboto" w:hAnsi="Roboto"/>
          <w:b w:val="1"/>
          <w:highlight w:val="yellow"/>
          <w:rtl w:val="0"/>
        </w:rPr>
        <w:t xml:space="preserve">)</w:t>
      </w:r>
      <w:r w:rsidDel="00000000" w:rsidR="00000000" w:rsidRPr="00000000">
        <w:rPr>
          <w:rFonts w:ascii="Roboto" w:cs="Roboto" w:eastAsia="Roboto" w:hAnsi="Roboto"/>
          <w:b w:val="1"/>
          <w:rtl w:val="0"/>
        </w:rPr>
        <w:br w:type="textWrapping"/>
        <w:br w:type="textWrapping"/>
      </w:r>
      <w:r w:rsidDel="00000000" w:rsidR="00000000" w:rsidRPr="00000000">
        <w:rPr>
          <w:rFonts w:ascii="Roboto" w:cs="Roboto" w:eastAsia="Roboto" w:hAnsi="Roboto"/>
          <w:b w:val="1"/>
          <w:rtl w:val="0"/>
        </w:rPr>
        <w:t xml:space="preserve">Deliverables.</w:t>
      </w:r>
      <w:r w:rsidDel="00000000" w:rsidR="00000000" w:rsidRPr="00000000">
        <w:rPr>
          <w:rtl w:val="0"/>
        </w:rPr>
      </w:r>
    </w:p>
    <w:p w:rsidR="00000000" w:rsidDel="00000000" w:rsidP="00000000" w:rsidRDefault="00000000" w:rsidRPr="00000000" w14:paraId="00000012">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300" w:before="300" w:line="240" w:lineRule="auto"/>
        <w:ind w:left="0" w:firstLine="0"/>
        <w:rPr>
          <w:rFonts w:ascii="Roboto" w:cs="Roboto" w:eastAsia="Roboto" w:hAnsi="Roboto"/>
          <w:b w:val="1"/>
        </w:rPr>
      </w:pPr>
      <w:r w:rsidDel="00000000" w:rsidR="00000000" w:rsidRPr="00000000">
        <w:rPr>
          <w:rFonts w:ascii="Roboto" w:cs="Roboto" w:eastAsia="Roboto" w:hAnsi="Roboto"/>
          <w:b w:val="1"/>
          <w:highlight w:val="yellow"/>
          <w:rtl w:val="0"/>
        </w:rPr>
        <w:t xml:space="preserve">Please provide the deliverables for services/products.</w:t>
      </w:r>
      <w:r w:rsidDel="00000000" w:rsidR="00000000" w:rsidRPr="00000000">
        <w:rPr>
          <w:rtl w:val="0"/>
        </w:rPr>
      </w:r>
    </w:p>
    <w:p w:rsidR="00000000" w:rsidDel="00000000" w:rsidP="00000000" w:rsidRDefault="00000000" w:rsidRPr="00000000" w14:paraId="00000013">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80"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Timeline.</w:t>
      </w:r>
    </w:p>
    <w:p w:rsidR="00000000" w:rsidDel="00000000" w:rsidP="00000000" w:rsidRDefault="00000000" w:rsidRPr="00000000" w14:paraId="00000014">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both"/>
        <w:rPr>
          <w:color w:val="000000"/>
          <w:sz w:val="22"/>
          <w:szCs w:val="22"/>
        </w:rPr>
      </w:pPr>
      <w:r w:rsidDel="00000000" w:rsidR="00000000" w:rsidRPr="00000000">
        <w:rPr>
          <w:rFonts w:ascii="Roboto" w:cs="Roboto" w:eastAsia="Roboto" w:hAnsi="Roboto"/>
          <w:rtl w:val="0"/>
        </w:rPr>
        <w:t xml:space="preserve">Project Start Date: </w:t>
      </w:r>
      <w:r w:rsidDel="00000000" w:rsidR="00000000" w:rsidRPr="00000000">
        <w:rPr>
          <w:rFonts w:ascii="Roboto" w:cs="Roboto" w:eastAsia="Roboto" w:hAnsi="Roboto"/>
          <w:b w:val="1"/>
          <w:highlight w:val="yellow"/>
          <w:rtl w:val="0"/>
        </w:rPr>
        <w:t xml:space="preserve">[Insert Date]</w:t>
      </w:r>
      <w:r w:rsidDel="00000000" w:rsidR="00000000" w:rsidRPr="00000000">
        <w:rPr>
          <w:rtl w:val="0"/>
        </w:rPr>
      </w:r>
    </w:p>
    <w:p w:rsidR="00000000" w:rsidDel="00000000" w:rsidP="00000000" w:rsidRDefault="00000000" w:rsidRPr="00000000" w14:paraId="00000015">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ind w:left="720" w:hanging="360"/>
        <w:jc w:val="both"/>
        <w:rPr>
          <w:color w:val="000000"/>
          <w:sz w:val="22"/>
          <w:szCs w:val="22"/>
        </w:rPr>
      </w:pPr>
      <w:r w:rsidDel="00000000" w:rsidR="00000000" w:rsidRPr="00000000">
        <w:rPr>
          <w:rFonts w:ascii="Roboto" w:cs="Roboto" w:eastAsia="Roboto" w:hAnsi="Roboto"/>
          <w:rtl w:val="0"/>
        </w:rPr>
        <w:t xml:space="preserve">Completion Date:</w:t>
      </w:r>
      <w:r w:rsidDel="00000000" w:rsidR="00000000" w:rsidRPr="00000000">
        <w:rPr>
          <w:rFonts w:ascii="Roboto" w:cs="Roboto" w:eastAsia="Roboto" w:hAnsi="Roboto"/>
          <w:b w:val="1"/>
          <w:highlight w:val="yellow"/>
          <w:rtl w:val="0"/>
        </w:rPr>
        <w:t xml:space="preserve"> [Insert expected project completion date.]</w:t>
      </w:r>
      <w:r w:rsidDel="00000000" w:rsidR="00000000" w:rsidRPr="00000000">
        <w:rPr>
          <w:rtl w:val="0"/>
        </w:rPr>
      </w:r>
    </w:p>
    <w:p w:rsidR="00000000" w:rsidDel="00000000" w:rsidP="00000000" w:rsidRDefault="00000000" w:rsidRPr="00000000" w14:paraId="00000016">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88.00000000000006" w:lineRule="auto"/>
        <w:ind w:right="220"/>
        <w:jc w:val="both"/>
        <w:rPr>
          <w:rFonts w:ascii="Roboto" w:cs="Roboto" w:eastAsia="Roboto" w:hAnsi="Roboto"/>
        </w:rPr>
      </w:pPr>
      <w:r w:rsidDel="00000000" w:rsidR="00000000" w:rsidRPr="00000000">
        <w:rPr>
          <w:rFonts w:ascii="Roboto" w:cs="Roboto" w:eastAsia="Roboto" w:hAnsi="Roboto"/>
          <w:rtl w:val="0"/>
        </w:rPr>
        <w:t xml:space="preserve">Provided the signed contracts and deposit are received, along with complete content for the project, We are prepared to begin work on </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b w:val="1"/>
          <w:highlight w:val="yellow"/>
          <w:rtl w:val="0"/>
        </w:rPr>
        <w:t xml:space="preserve">x</w:t>
      </w:r>
      <w:r w:rsidDel="00000000" w:rsidR="00000000" w:rsidRPr="00000000">
        <w:rPr>
          <w:rFonts w:ascii="Roboto" w:cs="Roboto" w:eastAsia="Roboto" w:hAnsi="Roboto"/>
          <w:highlight w:val="yellow"/>
          <w:rtl w:val="0"/>
        </w:rPr>
        <w:t xml:space="preserve">].</w:t>
      </w:r>
      <w:r w:rsidDel="00000000" w:rsidR="00000000" w:rsidRPr="00000000">
        <w:rPr>
          <w:rFonts w:ascii="Roboto" w:cs="Roboto" w:eastAsia="Roboto" w:hAnsi="Roboto"/>
          <w:rtl w:val="0"/>
        </w:rPr>
        <w:t xml:space="preserve"> We estimate a </w:t>
      </w:r>
      <w:r w:rsidDel="00000000" w:rsidR="00000000" w:rsidRPr="00000000">
        <w:rPr>
          <w:rFonts w:ascii="Roboto" w:cs="Roboto" w:eastAsia="Roboto" w:hAnsi="Roboto"/>
          <w:rtl w:val="0"/>
        </w:rPr>
        <w:t xml:space="preserve">-week</w:t>
      </w:r>
      <w:r w:rsidDel="00000000" w:rsidR="00000000" w:rsidRPr="00000000">
        <w:rPr>
          <w:rFonts w:ascii="Roboto" w:cs="Roboto" w:eastAsia="Roboto" w:hAnsi="Roboto"/>
          <w:rtl w:val="0"/>
        </w:rPr>
        <w:t xml:space="preserve"> timespan for the completion of the agreed scope. Any additional change requests will be billed at our rate of </w:t>
      </w:r>
      <w:r w:rsidDel="00000000" w:rsidR="00000000" w:rsidRPr="00000000">
        <w:rPr>
          <w:rFonts w:ascii="Roboto" w:cs="Roboto" w:eastAsia="Roboto" w:hAnsi="Roboto"/>
          <w:b w:val="1"/>
          <w:highlight w:val="yellow"/>
          <w:rtl w:val="0"/>
        </w:rPr>
        <w:t xml:space="preserve">[x] USD/h</w:t>
      </w:r>
      <w:r w:rsidDel="00000000" w:rsidR="00000000" w:rsidRPr="00000000">
        <w:rPr>
          <w:rFonts w:ascii="Roboto" w:cs="Roboto" w:eastAsia="Roboto" w:hAnsi="Roboto"/>
          <w:rtl w:val="0"/>
        </w:rPr>
        <w:t xml:space="preserve">. This is the hourly rate for the foreseen work needed to complete the scope outlined in this proposal. Unforeseen works would be billed separately each month, with prior approval by Client. Client shall use all reasonable efforts to provide needed information, materials and approvals.</w:t>
      </w:r>
      <w:r w:rsidDel="00000000" w:rsidR="00000000" w:rsidRPr="00000000">
        <w:rPr>
          <w:rtl w:val="0"/>
        </w:rPr>
      </w:r>
    </w:p>
    <w:p w:rsidR="00000000" w:rsidDel="00000000" w:rsidP="00000000" w:rsidRDefault="00000000" w:rsidRPr="00000000" w14:paraId="00000017">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240" w:line="288.00000000000006" w:lineRule="auto"/>
        <w:jc w:val="both"/>
        <w:rPr>
          <w:rFonts w:ascii="Roboto" w:cs="Roboto" w:eastAsia="Roboto" w:hAnsi="Roboto"/>
          <w:b w:val="1"/>
          <w:highlight w:val="yellow"/>
        </w:rPr>
      </w:pPr>
      <w:r w:rsidDel="00000000" w:rsidR="00000000" w:rsidRPr="00000000">
        <w:rPr>
          <w:rFonts w:ascii="Roboto" w:cs="Roboto" w:eastAsia="Roboto" w:hAnsi="Roboto"/>
          <w:b w:val="1"/>
          <w:rtl w:val="0"/>
        </w:rPr>
        <w:t xml:space="preserve">Payment Schedule</w:t>
      </w:r>
      <w:r w:rsidDel="00000000" w:rsidR="00000000" w:rsidRPr="00000000">
        <w:rPr>
          <w:rFonts w:ascii="Roboto" w:cs="Roboto" w:eastAsia="Roboto" w:hAnsi="Roboto"/>
          <w:rtl w:val="0"/>
        </w:rPr>
        <w:br w:type="textWrapping"/>
        <w:t xml:space="preserve">Project fee is </w:t>
      </w:r>
      <w:r w:rsidDel="00000000" w:rsidR="00000000" w:rsidRPr="00000000">
        <w:rPr>
          <w:rFonts w:ascii="Roboto" w:cs="Roboto" w:eastAsia="Roboto" w:hAnsi="Roboto"/>
          <w:b w:val="1"/>
          <w:highlight w:val="yellow"/>
          <w:rtl w:val="0"/>
        </w:rPr>
        <w:t xml:space="preserve">xxxx USD.</w:t>
      </w:r>
    </w:p>
    <w:p w:rsidR="00000000" w:rsidDel="00000000" w:rsidP="00000000" w:rsidRDefault="00000000" w:rsidRPr="00000000" w14:paraId="00000018">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before="80" w:line="240" w:lineRule="auto"/>
        <w:ind w:right="480"/>
        <w:jc w:val="both"/>
        <w:rPr>
          <w:rFonts w:ascii="Roboto" w:cs="Roboto" w:eastAsia="Roboto" w:hAnsi="Roboto"/>
        </w:rPr>
      </w:pPr>
      <w:r w:rsidDel="00000000" w:rsidR="00000000" w:rsidRPr="00000000">
        <w:rPr>
          <w:rFonts w:ascii="Roboto" w:cs="Roboto" w:eastAsia="Roboto" w:hAnsi="Roboto"/>
          <w:b w:val="1"/>
          <w:highlight w:val="yellow"/>
          <w:rtl w:val="0"/>
        </w:rPr>
        <w:t xml:space="preserve">(Please provide the payment and invoicing schedule here)</w:t>
      </w:r>
      <w:r w:rsidDel="00000000" w:rsidR="00000000" w:rsidRPr="00000000">
        <w:rPr>
          <w:rtl w:val="0"/>
        </w:rPr>
      </w:r>
    </w:p>
    <w:p w:rsidR="00000000" w:rsidDel="00000000" w:rsidP="00000000" w:rsidRDefault="00000000" w:rsidRPr="00000000" w14:paraId="00000019">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40" w:lineRule="auto"/>
        <w:jc w:val="both"/>
        <w:rPr>
          <w:rFonts w:ascii="Roboto" w:cs="Roboto" w:eastAsia="Roboto" w:hAnsi="Roboto"/>
        </w:rPr>
      </w:pPr>
      <w:r w:rsidDel="00000000" w:rsidR="00000000" w:rsidRPr="00000000">
        <w:rPr>
          <w:rFonts w:ascii="Roboto" w:cs="Roboto" w:eastAsia="Roboto" w:hAnsi="Roboto"/>
          <w:b w:val="1"/>
          <w:rtl w:val="0"/>
        </w:rPr>
        <w:t xml:space="preserve">Payment Due Dates. </w:t>
      </w:r>
      <w:r w:rsidDel="00000000" w:rsidR="00000000" w:rsidRPr="00000000">
        <w:rPr>
          <w:rFonts w:ascii="Roboto" w:cs="Roboto" w:eastAsia="Roboto" w:hAnsi="Roboto"/>
          <w:rtl w:val="0"/>
        </w:rPr>
        <w:t xml:space="preserve">Each invoice shall be due and payable within 3 days from the date of receipt by the Client. Late payments shall accrue interest at a rate of 15% per month or the maximum rate permitted by law, whichever is higher.</w:t>
      </w:r>
      <w:r w:rsidDel="00000000" w:rsidR="00000000" w:rsidRPr="00000000">
        <w:rPr>
          <w:rtl w:val="0"/>
        </w:rPr>
      </w:r>
    </w:p>
    <w:p w:rsidR="00000000" w:rsidDel="00000000" w:rsidP="00000000" w:rsidRDefault="00000000" w:rsidRPr="00000000" w14:paraId="0000001A">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b w:val="1"/>
          <w:highlight w:val="yellow"/>
        </w:rPr>
      </w:pPr>
      <w:r w:rsidDel="00000000" w:rsidR="00000000" w:rsidRPr="00000000">
        <w:rPr>
          <w:rFonts w:ascii="Roboto" w:cs="Roboto" w:eastAsia="Roboto" w:hAnsi="Roboto"/>
          <w:b w:val="1"/>
          <w:rtl w:val="0"/>
        </w:rPr>
        <w:t xml:space="preserve">Primary Contacts. </w:t>
      </w:r>
      <w:r w:rsidDel="00000000" w:rsidR="00000000" w:rsidRPr="00000000">
        <w:rPr>
          <w:rFonts w:ascii="Roboto" w:cs="Roboto" w:eastAsia="Roboto" w:hAnsi="Roboto"/>
          <w:rtl w:val="0"/>
        </w:rPr>
        <w:br w:type="textWrapping"/>
        <w:t xml:space="preserve">Each party will have 2 primary points of contact for this work. </w:t>
        <w:br w:type="textWrapping"/>
        <w:t xml:space="preserve">They are:</w:t>
        <w:br w:type="textWrapping"/>
      </w:r>
      <w:r w:rsidDel="00000000" w:rsidR="00000000" w:rsidRPr="00000000">
        <w:rPr>
          <w:rFonts w:ascii="Roboto" w:cs="Roboto" w:eastAsia="Roboto" w:hAnsi="Roboto"/>
          <w:b w:val="1"/>
          <w:highlight w:val="yellow"/>
          <w:rtl w:val="0"/>
        </w:rPr>
        <w:t xml:space="preserve">(List the primary contact persons for both the Service Provider and </w:t>
        <w:br w:type="textWrapping"/>
        <w:t xml:space="preserve">the Client for project communication.)</w:t>
      </w:r>
    </w:p>
    <w:p w:rsidR="00000000" w:rsidDel="00000000" w:rsidP="00000000" w:rsidRDefault="00000000" w:rsidRPr="00000000" w14:paraId="0000001B">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rPr>
      </w:pPr>
      <w:r w:rsidDel="00000000" w:rsidR="00000000" w:rsidRPr="00000000">
        <w:rPr>
          <w:rFonts w:ascii="Roboto" w:cs="Roboto" w:eastAsia="Roboto" w:hAnsi="Roboto"/>
          <w:b w:val="1"/>
          <w:rtl w:val="0"/>
        </w:rPr>
        <w:t xml:space="preserve">Procedure for Changes. </w:t>
      </w:r>
      <w:r w:rsidDel="00000000" w:rsidR="00000000" w:rsidRPr="00000000">
        <w:rPr>
          <w:rFonts w:ascii="Roboto" w:cs="Roboto" w:eastAsia="Roboto" w:hAnsi="Roboto"/>
          <w:rtl w:val="0"/>
        </w:rPr>
        <w:t xml:space="preserve">Subject to detailed terms in the Service Agreement, requests for changes must be submitted in writing. The Service Provider will evaluate the impact on scope, cost, and timeline and provide a revised proposal for approval.</w:t>
      </w:r>
    </w:p>
    <w:p w:rsidR="00000000" w:rsidDel="00000000" w:rsidP="00000000" w:rsidRDefault="00000000" w:rsidRPr="00000000" w14:paraId="0000001C">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rPr>
      </w:pPr>
      <w:r w:rsidDel="00000000" w:rsidR="00000000" w:rsidRPr="00000000">
        <w:rPr>
          <w:rFonts w:ascii="Roboto" w:cs="Roboto" w:eastAsia="Roboto" w:hAnsi="Roboto"/>
          <w:rtl w:val="0"/>
        </w:rPr>
        <w:t xml:space="preserve">This SOW is agreed upon and accepted by the undersigned authorised representatives of the Service Provider and the Client.</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Service Provider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rFonts w:ascii="Roboto" w:cs="Roboto" w:eastAsia="Roboto" w:hAnsi="Robo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line="240" w:lineRule="auto"/>
              <w:jc w:val="center"/>
              <w:rPr>
                <w:rFonts w:ascii="Roboto" w:cs="Roboto" w:eastAsia="Roboto" w:hAnsi="Roboto"/>
              </w:rPr>
            </w:pPr>
            <w:r w:rsidDel="00000000" w:rsidR="00000000" w:rsidRPr="00000000">
              <w:rPr>
                <w:rFonts w:ascii="Roboto" w:cs="Roboto" w:eastAsia="Roboto" w:hAnsi="Roboto"/>
                <w:b w:val="1"/>
                <w:rtl w:val="0"/>
              </w:rPr>
              <w:t xml:space="preserve">FEMTECH ANALYTICS, INC.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22">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23">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24">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25">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26">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27">
            <w:pPr>
              <w:widowControl w:val="0"/>
              <w:jc w:val="both"/>
              <w:rPr>
                <w:rFonts w:ascii="Roboto" w:cs="Roboto" w:eastAsia="Roboto" w:hAnsi="Roboto"/>
              </w:rPr>
            </w:pPr>
            <w:r w:rsidDel="00000000" w:rsidR="00000000" w:rsidRPr="00000000">
              <w:rPr>
                <w:rFonts w:ascii="Roboto" w:cs="Roboto" w:eastAsia="Roboto" w:hAnsi="Roboto"/>
                <w:rtl w:val="0"/>
              </w:rPr>
              <w:t xml:space="preserve">Name: </w:t>
            </w:r>
            <w:r w:rsidDel="00000000" w:rsidR="00000000" w:rsidRPr="00000000">
              <w:rPr>
                <w:rFonts w:ascii="Roboto" w:cs="Roboto" w:eastAsia="Roboto" w:hAnsi="Roboto"/>
                <w:u w:val="single"/>
                <w:rtl w:val="0"/>
              </w:rPr>
              <w:br w:type="textWrapping"/>
            </w:r>
            <w:r w:rsidDel="00000000" w:rsidR="00000000" w:rsidRPr="00000000">
              <w:rPr>
                <w:rFonts w:ascii="Roboto" w:cs="Roboto" w:eastAsia="Roboto" w:hAnsi="Roboto"/>
                <w:rtl w:val="0"/>
              </w:rPr>
              <w:t xml:space="preserve">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29">
            <w:pPr>
              <w:widowControl w:val="0"/>
              <w:jc w:val="center"/>
              <w:rPr>
                <w:rFonts w:ascii="Roboto" w:cs="Roboto" w:eastAsia="Roboto" w:hAnsi="Roboto"/>
                <w:b w:val="1"/>
              </w:rPr>
            </w:pPr>
            <w:r w:rsidDel="00000000" w:rsidR="00000000" w:rsidRPr="00000000">
              <w:rPr>
                <w:rtl w:val="0"/>
              </w:rPr>
            </w:r>
          </w:p>
          <w:p w:rsidR="00000000" w:rsidDel="00000000" w:rsidP="00000000" w:rsidRDefault="00000000" w:rsidRPr="00000000" w14:paraId="0000002A">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By: ___________</w:t>
            </w:r>
          </w:p>
          <w:p w:rsidR="00000000" w:rsidDel="00000000" w:rsidP="00000000" w:rsidRDefault="00000000" w:rsidRPr="00000000" w14:paraId="0000002B">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(Signature)</w:t>
            </w:r>
          </w:p>
          <w:p w:rsidR="00000000" w:rsidDel="00000000" w:rsidP="00000000" w:rsidRDefault="00000000" w:rsidRPr="00000000" w14:paraId="0000002C">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2D">
            <w:pPr>
              <w:widowControl w:val="0"/>
              <w:jc w:val="both"/>
              <w:rPr>
                <w:rFonts w:ascii="Roboto" w:cs="Roboto" w:eastAsia="Roboto" w:hAnsi="Roboto"/>
              </w:rPr>
            </w:pPr>
            <w:r w:rsidDel="00000000" w:rsidR="00000000" w:rsidRPr="00000000">
              <w:rPr>
                <w:rtl w:val="0"/>
              </w:rPr>
            </w:r>
          </w:p>
          <w:p w:rsidR="00000000" w:rsidDel="00000000" w:rsidP="00000000" w:rsidRDefault="00000000" w:rsidRPr="00000000" w14:paraId="0000002E">
            <w:pPr>
              <w:widowControl w:val="0"/>
              <w:jc w:val="both"/>
              <w:rPr>
                <w:rFonts w:ascii="Roboto" w:cs="Roboto" w:eastAsia="Roboto" w:hAnsi="Roboto"/>
                <w:u w:val="single"/>
              </w:rPr>
            </w:pPr>
            <w:r w:rsidDel="00000000" w:rsidR="00000000" w:rsidRPr="00000000">
              <w:rPr>
                <w:rFonts w:ascii="Roboto" w:cs="Roboto" w:eastAsia="Roboto" w:hAnsi="Roboto"/>
                <w:rtl w:val="0"/>
              </w:rPr>
              <w:t xml:space="preserve">Name: </w:t>
            </w:r>
            <w:r w:rsidDel="00000000" w:rsidR="00000000" w:rsidRPr="00000000">
              <w:rPr>
                <w:rtl w:val="0"/>
              </w:rPr>
            </w:r>
          </w:p>
          <w:p w:rsidR="00000000" w:rsidDel="00000000" w:rsidP="00000000" w:rsidRDefault="00000000" w:rsidRPr="00000000" w14:paraId="0000002F">
            <w:pPr>
              <w:widowControl w:val="0"/>
              <w:jc w:val="both"/>
              <w:rPr>
                <w:rFonts w:ascii="Roboto" w:cs="Roboto" w:eastAsia="Roboto" w:hAnsi="Roboto"/>
              </w:rPr>
            </w:pPr>
            <w:r w:rsidDel="00000000" w:rsidR="00000000" w:rsidRPr="00000000">
              <w:rPr>
                <w:rFonts w:ascii="Roboto" w:cs="Roboto" w:eastAsia="Roboto" w:hAnsi="Roboto"/>
                <w:rtl w:val="0"/>
              </w:rPr>
              <w:t xml:space="preserve">Title: </w:t>
            </w:r>
          </w:p>
        </w:tc>
      </w:tr>
    </w:tbl>
    <w:p w:rsidR="00000000" w:rsidDel="00000000" w:rsidP="00000000" w:rsidRDefault="00000000" w:rsidRPr="00000000" w14:paraId="00000030">
      <w:pPr>
        <w:spacing w:line="276"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31">
      <w:pPr>
        <w:widowControl w:val="0"/>
        <w:pBdr>
          <w:top w:color="d9d9e3" w:space="0" w:sz="0" w:val="none"/>
          <w:left w:color="d9d9e3" w:space="0" w:sz="0" w:val="none"/>
          <w:bottom w:color="d9d9e3" w:space="0" w:sz="0" w:val="none"/>
          <w:right w:color="d9d9e3" w:space="0" w:sz="0" w:val="none"/>
          <w:between w:color="d9d9e3" w:space="0" w:sz="0" w:val="none"/>
        </w:pBdr>
        <w:tabs>
          <w:tab w:val="left" w:leader="none" w:pos="9540"/>
        </w:tabs>
        <w:spacing w:after="200" w:line="264" w:lineRule="auto"/>
        <w:jc w:val="both"/>
        <w:rPr>
          <w:rFonts w:ascii="Roboto" w:cs="Roboto" w:eastAsia="Roboto" w:hAnsi="Roboto"/>
          <w:b w:val="1"/>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leader="none" w:pos="4680"/>
        <w:tab w:val="right" w:leader="none" w:pos="9360"/>
      </w:tabs>
      <w:spacing w:line="240" w:lineRule="auto"/>
      <w:ind w:right="-755"/>
      <w:jc w:val="right"/>
      <w:rPr/>
    </w:pPr>
    <w:r w:rsidDel="00000000" w:rsidR="00000000" w:rsidRPr="00000000">
      <w:rPr>
        <w:rFonts w:ascii="Calibri" w:cs="Calibri" w:eastAsia="Calibri" w:hAnsi="Calibri"/>
      </w:rPr>
      <w:drawing>
        <wp:inline distB="0" distT="0" distL="0" distR="0">
          <wp:extent cx="1138918" cy="738188"/>
          <wp:effectExtent b="0" l="0" r="0" t="0"/>
          <wp:docPr descr="D:\DOWNLOADS\FemTech logo (color) transparent.png" id="1" name="image1.png"/>
          <a:graphic>
            <a:graphicData uri="http://schemas.openxmlformats.org/drawingml/2006/picture">
              <pic:pic>
                <pic:nvPicPr>
                  <pic:cNvPr descr="D:\DOWNLOADS\FemTech logo (color) transparent.png" id="0" name="image1.png"/>
                  <pic:cNvPicPr preferRelativeResize="0"/>
                </pic:nvPicPr>
                <pic:blipFill>
                  <a:blip r:embed="rId1"/>
                  <a:srcRect b="11818" l="0" r="0" t="12727"/>
                  <a:stretch>
                    <a:fillRect/>
                  </a:stretch>
                </pic:blipFill>
                <pic:spPr>
                  <a:xfrm>
                    <a:off x="0" y="0"/>
                    <a:ext cx="1138918" cy="738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